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1C1C3" w14:textId="77777777" w:rsidR="000446DE" w:rsidRPr="000446DE" w:rsidRDefault="000446DE" w:rsidP="000446DE">
      <w:pPr>
        <w:rPr>
          <w:lang w:val="fr-FR"/>
        </w:rPr>
      </w:pPr>
      <w:r w:rsidRPr="000446DE">
        <w:rPr>
          <w:b/>
          <w:bCs/>
          <w:lang w:val="fr-FR"/>
        </w:rPr>
        <w:t>Pourquoi rejoindre notre équipe ?</w:t>
      </w:r>
    </w:p>
    <w:p w14:paraId="033348C9" w14:textId="77777777" w:rsidR="000446DE" w:rsidRPr="000446DE" w:rsidRDefault="000446DE" w:rsidP="000446DE">
      <w:pPr>
        <w:rPr>
          <w:lang w:val="fr-FR"/>
        </w:rPr>
      </w:pPr>
      <w:r w:rsidRPr="000446DE">
        <w:rPr>
          <w:lang w:val="fr-FR"/>
        </w:rPr>
        <w:t>Chez SNC-Lavalin, groupe transports collectifs et ferroviaires, nos principaux domaines d'expertise couvrent tous les aspects de la conception de la voie ferrée (alignement, profil, sous-ballast, voies ferrées), de la signalisation et des communications ferroviaires, ainsi que tous les aspects du matériel roulant (spécifications de conception, aptitude, recommandations d'entretien du matériel roulant et conception des installations pour les centres d'entretien).</w:t>
      </w:r>
    </w:p>
    <w:p w14:paraId="617BECB5" w14:textId="77777777" w:rsidR="000446DE" w:rsidRPr="000446DE" w:rsidRDefault="000446DE" w:rsidP="000446DE">
      <w:pPr>
        <w:rPr>
          <w:lang w:val="fr-FR"/>
        </w:rPr>
      </w:pPr>
      <w:r w:rsidRPr="000446DE">
        <w:rPr>
          <w:lang w:val="fr-FR"/>
        </w:rPr>
        <w:t>Notre expérience ferroviaire globale couvre le cycle de vie complet des infrastructures, qu’il s’agisse de concevoir et de construire des réseaux ferroviaires lourd ou de train léger, d’assurer un service d’entretien en cours d’exploitation sur une base annuelle et saisonnière ou d’offrir des services de réfection ou de construction de façon rentable et rapide.</w:t>
      </w:r>
    </w:p>
    <w:p w14:paraId="6A34C39B" w14:textId="77777777" w:rsidR="000446DE" w:rsidRPr="000446DE" w:rsidRDefault="000446DE" w:rsidP="000446DE">
      <w:pPr>
        <w:rPr>
          <w:lang w:val="fr-FR"/>
        </w:rPr>
      </w:pPr>
      <w:r w:rsidRPr="000446DE">
        <w:rPr>
          <w:lang w:val="fr-FR"/>
        </w:rPr>
        <w:t>La personne titulaire de ce poste assistera les ingénieurs et les chargés de projets dans la conception de projets ferroviaire et produira tous les aspects d’alignement ferroviaire avec l’aide des logiciels Autodesk. Relevant du directeur de la ligne de produit système de voies ferrées, la personne retenue sera responsable de fournir le support au groupe de conception pour la préparation des alignements ferroviaires, à la production CAD des plans et de s’assurer de la conformité des dessins et des plans.</w:t>
      </w:r>
    </w:p>
    <w:p w14:paraId="0540F8B7" w14:textId="77777777" w:rsidR="000446DE" w:rsidRPr="000446DE" w:rsidRDefault="000446DE" w:rsidP="000446DE">
      <w:pPr>
        <w:rPr>
          <w:lang w:val="fr-FR"/>
        </w:rPr>
      </w:pPr>
      <w:r w:rsidRPr="000446DE">
        <w:rPr>
          <w:b/>
          <w:bCs/>
          <w:lang w:val="fr-FR"/>
        </w:rPr>
        <w:t>Quelle sera votre contribution dans l’équipe ?</w:t>
      </w:r>
    </w:p>
    <w:p w14:paraId="28922B12" w14:textId="77777777" w:rsidR="000446DE" w:rsidRPr="000446DE" w:rsidRDefault="000446DE" w:rsidP="000446DE">
      <w:pPr>
        <w:numPr>
          <w:ilvl w:val="0"/>
          <w:numId w:val="1"/>
        </w:numPr>
        <w:rPr>
          <w:lang w:val="fr-FR"/>
        </w:rPr>
      </w:pPr>
      <w:r w:rsidRPr="000446DE">
        <w:rPr>
          <w:lang w:val="fr-FR"/>
        </w:rPr>
        <w:t>Fournir le support au groupe de conception de génie civil et ferroviaire avec le logiciel Civil 3D et AutoCAD</w:t>
      </w:r>
    </w:p>
    <w:p w14:paraId="0A8B19EC" w14:textId="77777777" w:rsidR="000446DE" w:rsidRPr="000446DE" w:rsidRDefault="000446DE" w:rsidP="000446DE">
      <w:pPr>
        <w:numPr>
          <w:ilvl w:val="0"/>
          <w:numId w:val="1"/>
        </w:numPr>
        <w:rPr>
          <w:lang w:val="fr-FR"/>
        </w:rPr>
      </w:pPr>
      <w:r w:rsidRPr="000446DE">
        <w:rPr>
          <w:lang w:val="fr-FR"/>
        </w:rPr>
        <w:t>Assister les ingénieurs dans la conception de projets ferroviaire</w:t>
      </w:r>
    </w:p>
    <w:p w14:paraId="156E380C" w14:textId="77777777" w:rsidR="000446DE" w:rsidRPr="000446DE" w:rsidRDefault="000446DE" w:rsidP="000446DE">
      <w:pPr>
        <w:numPr>
          <w:ilvl w:val="0"/>
          <w:numId w:val="1"/>
        </w:numPr>
        <w:rPr>
          <w:lang w:val="fr-FR"/>
        </w:rPr>
      </w:pPr>
      <w:r w:rsidRPr="000446DE">
        <w:rPr>
          <w:lang w:val="fr-FR"/>
        </w:rPr>
        <w:t>Réaliser la conception de plans à partir de concepts préliminaires</w:t>
      </w:r>
    </w:p>
    <w:p w14:paraId="4068D883" w14:textId="77777777" w:rsidR="000446DE" w:rsidRPr="000446DE" w:rsidRDefault="000446DE" w:rsidP="000446DE">
      <w:pPr>
        <w:numPr>
          <w:ilvl w:val="0"/>
          <w:numId w:val="1"/>
        </w:numPr>
        <w:rPr>
          <w:lang w:val="fr-FR"/>
        </w:rPr>
      </w:pPr>
      <w:r w:rsidRPr="000446DE">
        <w:rPr>
          <w:lang w:val="fr-FR"/>
        </w:rPr>
        <w:t>Progressivement Mettre à jour les dessins techniques existants avec un minimum de supervision</w:t>
      </w:r>
    </w:p>
    <w:p w14:paraId="1146DD41" w14:textId="77777777" w:rsidR="000446DE" w:rsidRPr="000446DE" w:rsidRDefault="000446DE" w:rsidP="000446DE">
      <w:pPr>
        <w:numPr>
          <w:ilvl w:val="0"/>
          <w:numId w:val="1"/>
        </w:numPr>
        <w:rPr>
          <w:lang w:val="fr-FR"/>
        </w:rPr>
      </w:pPr>
      <w:r w:rsidRPr="000446DE">
        <w:rPr>
          <w:lang w:val="fr-FR"/>
        </w:rPr>
        <w:t>Supporter les équipes de projets pour développer des estimations spécifiques de travaux civils et ferroviaires</w:t>
      </w:r>
    </w:p>
    <w:p w14:paraId="66A2BAE9" w14:textId="77777777" w:rsidR="000446DE" w:rsidRPr="000446DE" w:rsidRDefault="000446DE" w:rsidP="000446DE">
      <w:pPr>
        <w:numPr>
          <w:ilvl w:val="0"/>
          <w:numId w:val="1"/>
        </w:numPr>
        <w:rPr>
          <w:lang w:val="fr-FR"/>
        </w:rPr>
      </w:pPr>
      <w:r w:rsidRPr="000446DE">
        <w:rPr>
          <w:lang w:val="fr-FR"/>
        </w:rPr>
        <w:t>Finaliser tous les aspects d’un alignement ferroviaire (géométrie horizontale et profiles verticaux)</w:t>
      </w:r>
    </w:p>
    <w:p w14:paraId="0BE9749C" w14:textId="77777777" w:rsidR="000446DE" w:rsidRPr="000446DE" w:rsidRDefault="000446DE" w:rsidP="000446DE">
      <w:pPr>
        <w:numPr>
          <w:ilvl w:val="0"/>
          <w:numId w:val="1"/>
        </w:numPr>
        <w:rPr>
          <w:lang w:val="fr-FR"/>
        </w:rPr>
      </w:pPr>
      <w:r w:rsidRPr="000446DE">
        <w:rPr>
          <w:lang w:val="fr-FR"/>
        </w:rPr>
        <w:t>Analyser les données d’arpentage et produire des modèles de surface détaillés en 3D</w:t>
      </w:r>
    </w:p>
    <w:p w14:paraId="162B30BC" w14:textId="77777777" w:rsidR="000446DE" w:rsidRPr="000446DE" w:rsidRDefault="000446DE" w:rsidP="000446DE">
      <w:pPr>
        <w:numPr>
          <w:ilvl w:val="0"/>
          <w:numId w:val="1"/>
        </w:numPr>
        <w:rPr>
          <w:lang w:val="fr-FR"/>
        </w:rPr>
      </w:pPr>
      <w:r w:rsidRPr="000446DE">
        <w:rPr>
          <w:lang w:val="fr-FR"/>
        </w:rPr>
        <w:t>Assurer de la conformité des dessins et des plans</w:t>
      </w:r>
    </w:p>
    <w:p w14:paraId="11F94848" w14:textId="77777777" w:rsidR="000446DE" w:rsidRPr="000446DE" w:rsidRDefault="000446DE" w:rsidP="000446DE">
      <w:r w:rsidRPr="000446DE">
        <w:rPr>
          <w:b/>
          <w:bCs/>
        </w:rPr>
        <w:t xml:space="preserve">Que </w:t>
      </w:r>
      <w:proofErr w:type="spellStart"/>
      <w:r w:rsidRPr="000446DE">
        <w:rPr>
          <w:b/>
          <w:bCs/>
        </w:rPr>
        <w:t>recherchons</w:t>
      </w:r>
      <w:proofErr w:type="spellEnd"/>
      <w:r w:rsidRPr="000446DE">
        <w:rPr>
          <w:b/>
          <w:bCs/>
        </w:rPr>
        <w:t>-</w:t>
      </w:r>
      <w:proofErr w:type="gramStart"/>
      <w:r w:rsidRPr="000446DE">
        <w:rPr>
          <w:b/>
          <w:bCs/>
        </w:rPr>
        <w:t>nous ?</w:t>
      </w:r>
      <w:proofErr w:type="gramEnd"/>
      <w:r w:rsidRPr="000446DE">
        <w:rPr>
          <w:b/>
          <w:bCs/>
        </w:rPr>
        <w:t xml:space="preserve"> </w:t>
      </w:r>
    </w:p>
    <w:p w14:paraId="2356BD89" w14:textId="77777777" w:rsidR="000446DE" w:rsidRPr="000446DE" w:rsidRDefault="000446DE" w:rsidP="000446DE">
      <w:pPr>
        <w:numPr>
          <w:ilvl w:val="0"/>
          <w:numId w:val="2"/>
        </w:numPr>
        <w:rPr>
          <w:lang w:val="fr-FR"/>
        </w:rPr>
      </w:pPr>
      <w:r w:rsidRPr="000446DE">
        <w:rPr>
          <w:lang w:val="fr-FR"/>
        </w:rPr>
        <w:t>Diplôme d’études collégiales en génie civil (D.E.C.) en génie civil.</w:t>
      </w:r>
    </w:p>
    <w:p w14:paraId="51B20045" w14:textId="77777777" w:rsidR="000446DE" w:rsidRPr="000446DE" w:rsidRDefault="000446DE" w:rsidP="000446DE">
      <w:pPr>
        <w:numPr>
          <w:ilvl w:val="0"/>
          <w:numId w:val="2"/>
        </w:numPr>
      </w:pPr>
      <w:r w:rsidRPr="000446DE">
        <w:rPr>
          <w:lang w:val="fr-FR"/>
        </w:rPr>
        <w:t xml:space="preserve">Connaissance des notions de drainage, de mouvements et type de sols. </w:t>
      </w:r>
      <w:r w:rsidRPr="000446DE">
        <w:t>(</w:t>
      </w:r>
      <w:proofErr w:type="spellStart"/>
      <w:r w:rsidRPr="000446DE">
        <w:t>Granulométrie</w:t>
      </w:r>
      <w:proofErr w:type="spellEnd"/>
      <w:r w:rsidRPr="000446DE">
        <w:t xml:space="preserve">, </w:t>
      </w:r>
      <w:proofErr w:type="spellStart"/>
      <w:r w:rsidRPr="000446DE">
        <w:t>capacité</w:t>
      </w:r>
      <w:proofErr w:type="spellEnd"/>
      <w:r w:rsidRPr="000446DE">
        <w:t xml:space="preserve"> </w:t>
      </w:r>
      <w:proofErr w:type="spellStart"/>
      <w:r w:rsidRPr="000446DE">
        <w:t>portante</w:t>
      </w:r>
      <w:proofErr w:type="spellEnd"/>
      <w:r w:rsidRPr="000446DE">
        <w:t>, etc.)</w:t>
      </w:r>
    </w:p>
    <w:p w14:paraId="34C12631" w14:textId="77777777" w:rsidR="000446DE" w:rsidRPr="000446DE" w:rsidRDefault="000446DE" w:rsidP="000446DE">
      <w:pPr>
        <w:numPr>
          <w:ilvl w:val="0"/>
          <w:numId w:val="2"/>
        </w:numPr>
        <w:rPr>
          <w:lang w:val="fr-FR"/>
        </w:rPr>
      </w:pPr>
      <w:r w:rsidRPr="000446DE">
        <w:rPr>
          <w:lang w:val="fr-FR"/>
        </w:rPr>
        <w:t>1 à 3ans d’expérience dans la production d’alignement ferroviaire ou routier, de plans de profils détaillés et dans le calcul des quantités de terrassements (remblais et déblais) à l’aide de logiciels de conception de tracé.</w:t>
      </w:r>
    </w:p>
    <w:p w14:paraId="70E2F872" w14:textId="77777777" w:rsidR="000446DE" w:rsidRPr="000446DE" w:rsidRDefault="000446DE" w:rsidP="000446DE">
      <w:pPr>
        <w:numPr>
          <w:ilvl w:val="0"/>
          <w:numId w:val="2"/>
        </w:numPr>
        <w:rPr>
          <w:lang w:val="fr-FR"/>
        </w:rPr>
      </w:pPr>
      <w:r w:rsidRPr="000446DE">
        <w:rPr>
          <w:lang w:val="fr-FR"/>
        </w:rPr>
        <w:t xml:space="preserve">Familiarité avec le logiciel CIVIL 3D et AutoCAD, (Bentley POWER </w:t>
      </w:r>
      <w:proofErr w:type="spellStart"/>
      <w:r w:rsidRPr="000446DE">
        <w:rPr>
          <w:lang w:val="fr-FR"/>
        </w:rPr>
        <w:t>RailTrack</w:t>
      </w:r>
      <w:proofErr w:type="spellEnd"/>
      <w:r w:rsidRPr="000446DE">
        <w:rPr>
          <w:lang w:val="fr-FR"/>
        </w:rPr>
        <w:t xml:space="preserve"> un atout)) et de l’expérience dans le secteur de l’ingénierie ferroviaire (conception d’alignement ferroviaires serait également un autre atout important)</w:t>
      </w:r>
    </w:p>
    <w:p w14:paraId="4E6214AA" w14:textId="77777777" w:rsidR="000446DE" w:rsidRPr="000446DE" w:rsidRDefault="000446DE" w:rsidP="000446DE">
      <w:pPr>
        <w:numPr>
          <w:ilvl w:val="0"/>
          <w:numId w:val="2"/>
        </w:numPr>
        <w:rPr>
          <w:lang w:val="fr-FR"/>
        </w:rPr>
      </w:pPr>
      <w:r w:rsidRPr="000446DE">
        <w:rPr>
          <w:lang w:val="fr-FR"/>
        </w:rPr>
        <w:lastRenderedPageBreak/>
        <w:t>Capacité de lire et de comprendre des levés de cartes topographiques</w:t>
      </w:r>
    </w:p>
    <w:p w14:paraId="23BFA34A" w14:textId="77777777" w:rsidR="000446DE" w:rsidRPr="000446DE" w:rsidRDefault="000446DE" w:rsidP="000446DE">
      <w:pPr>
        <w:numPr>
          <w:ilvl w:val="0"/>
          <w:numId w:val="2"/>
        </w:numPr>
        <w:rPr>
          <w:lang w:val="fr-FR"/>
        </w:rPr>
      </w:pPr>
      <w:r w:rsidRPr="000446DE">
        <w:rPr>
          <w:lang w:val="fr-FR"/>
        </w:rPr>
        <w:t>Notions générales en hydrologie et ses effets sur les corridors ferroviaires modélisés en 3D avec l’aide de logiciels de conception de tracé - Un atout</w:t>
      </w:r>
    </w:p>
    <w:p w14:paraId="09E80615" w14:textId="77777777" w:rsidR="000446DE" w:rsidRPr="000446DE" w:rsidRDefault="000446DE" w:rsidP="000446DE">
      <w:pPr>
        <w:numPr>
          <w:ilvl w:val="0"/>
          <w:numId w:val="2"/>
        </w:numPr>
        <w:rPr>
          <w:lang w:val="fr-FR"/>
        </w:rPr>
      </w:pPr>
      <w:r w:rsidRPr="000446DE">
        <w:rPr>
          <w:lang w:val="fr-FR"/>
        </w:rPr>
        <w:t>Capacité d’interagir positivement avec les autres dans un environnement multiculturel.</w:t>
      </w:r>
    </w:p>
    <w:p w14:paraId="253E0FF3" w14:textId="77777777" w:rsidR="000446DE" w:rsidRPr="000446DE" w:rsidRDefault="000446DE" w:rsidP="000446DE">
      <w:pPr>
        <w:numPr>
          <w:ilvl w:val="0"/>
          <w:numId w:val="2"/>
        </w:numPr>
        <w:rPr>
          <w:lang w:val="fr-FR"/>
        </w:rPr>
      </w:pPr>
      <w:r w:rsidRPr="000446DE">
        <w:rPr>
          <w:lang w:val="fr-FR"/>
        </w:rPr>
        <w:t>Souci du détail et du travail bien fait de haute qualité.</w:t>
      </w:r>
    </w:p>
    <w:p w14:paraId="58F69938" w14:textId="77777777" w:rsidR="000446DE" w:rsidRPr="000446DE" w:rsidRDefault="000446DE" w:rsidP="000446DE">
      <w:pPr>
        <w:numPr>
          <w:ilvl w:val="0"/>
          <w:numId w:val="2"/>
        </w:numPr>
        <w:rPr>
          <w:lang w:val="fr-FR"/>
        </w:rPr>
      </w:pPr>
      <w:r w:rsidRPr="000446DE">
        <w:rPr>
          <w:lang w:val="fr-FR"/>
        </w:rPr>
        <w:t>Autonome et capable de gérer les priorités dans un environnement multitâches.</w:t>
      </w:r>
    </w:p>
    <w:p w14:paraId="0760DF2D" w14:textId="77777777" w:rsidR="000446DE" w:rsidRPr="000446DE" w:rsidRDefault="000446DE" w:rsidP="000446DE">
      <w:pPr>
        <w:numPr>
          <w:ilvl w:val="0"/>
          <w:numId w:val="2"/>
        </w:numPr>
        <w:rPr>
          <w:lang w:val="fr-FR"/>
        </w:rPr>
      </w:pPr>
      <w:r w:rsidRPr="000446DE">
        <w:rPr>
          <w:lang w:val="fr-FR"/>
        </w:rPr>
        <w:t>Professionnalisme, intégrité et excellent sens de l’organisation</w:t>
      </w:r>
    </w:p>
    <w:p w14:paraId="2A5E6F0E" w14:textId="77777777" w:rsidR="000446DE" w:rsidRPr="000446DE" w:rsidRDefault="000446DE" w:rsidP="000446DE">
      <w:pPr>
        <w:numPr>
          <w:ilvl w:val="0"/>
          <w:numId w:val="2"/>
        </w:numPr>
        <w:rPr>
          <w:lang w:val="fr-FR"/>
        </w:rPr>
      </w:pPr>
      <w:r w:rsidRPr="000446DE">
        <w:rPr>
          <w:lang w:val="fr-FR"/>
        </w:rPr>
        <w:t>Capacité de communiquer en français et en anglais (parlé et écrit)</w:t>
      </w:r>
    </w:p>
    <w:p w14:paraId="03D73E49" w14:textId="77777777" w:rsidR="000446DE" w:rsidRPr="000446DE" w:rsidRDefault="000446DE" w:rsidP="000446DE">
      <w:pPr>
        <w:rPr>
          <w:lang w:val="fr-FR"/>
        </w:rPr>
      </w:pPr>
      <w:r w:rsidRPr="000446DE">
        <w:rPr>
          <w:b/>
          <w:bCs/>
          <w:lang w:val="fr-FR"/>
        </w:rPr>
        <w:t>Ce que nous offrons chez SNC-</w:t>
      </w:r>
      <w:proofErr w:type="gramStart"/>
      <w:r w:rsidRPr="000446DE">
        <w:rPr>
          <w:b/>
          <w:bCs/>
          <w:lang w:val="fr-FR"/>
        </w:rPr>
        <w:t>Lavalin:</w:t>
      </w:r>
      <w:proofErr w:type="gramEnd"/>
    </w:p>
    <w:p w14:paraId="737D33F5" w14:textId="77777777" w:rsidR="000446DE" w:rsidRPr="000446DE" w:rsidRDefault="000446DE" w:rsidP="000446DE">
      <w:pPr>
        <w:rPr>
          <w:lang w:val="fr-FR"/>
        </w:rPr>
      </w:pPr>
      <w:r w:rsidRPr="000446DE">
        <w:rPr>
          <w:lang w:val="fr-FR"/>
        </w:rPr>
        <w:t>Chez SNC-Lavalin, vous profiterez d’une rémunération compétitive, d’un environnement de travail sain et sécuritaire, et d’une gamme complète d’avantages sociaux (assurances collectives, programme d’épargne-retraite, régime d’actionnariat, emploi permanent, programme de formation continue, etc.).</w:t>
      </w:r>
    </w:p>
    <w:p w14:paraId="253F3C1C" w14:textId="77777777" w:rsidR="000446DE" w:rsidRPr="000446DE" w:rsidRDefault="000446DE" w:rsidP="000446DE">
      <w:pPr>
        <w:rPr>
          <w:lang w:val="fr-FR"/>
        </w:rPr>
      </w:pPr>
      <w:r w:rsidRPr="000446DE">
        <w:rPr>
          <w:lang w:val="fr-FR"/>
        </w:rPr>
        <w:t xml:space="preserve">Vous pensez qu’une carrière dans notre équipe pourrait correspondre à votre profil, soumettez sans attendre votre candidature en </w:t>
      </w:r>
      <w:proofErr w:type="gramStart"/>
      <w:r w:rsidRPr="000446DE">
        <w:rPr>
          <w:lang w:val="fr-FR"/>
        </w:rPr>
        <w:t>ligne!</w:t>
      </w:r>
      <w:proofErr w:type="gramEnd"/>
    </w:p>
    <w:p w14:paraId="05F1CCA0" w14:textId="77777777" w:rsidR="000446DE" w:rsidRPr="000446DE" w:rsidRDefault="000446DE" w:rsidP="000446DE">
      <w:pPr>
        <w:rPr>
          <w:lang w:val="fr-FR"/>
        </w:rPr>
      </w:pPr>
      <w:r w:rsidRPr="000446DE">
        <w:rPr>
          <w:lang w:val="fr-FR"/>
        </w:rPr>
        <w:t>Le masculin est utilisé dans le seul but d’alléger le texte.</w:t>
      </w:r>
    </w:p>
    <w:p w14:paraId="2843D06C" w14:textId="77777777" w:rsidR="000446DE" w:rsidRPr="000446DE" w:rsidRDefault="000446DE" w:rsidP="000446DE">
      <w:pPr>
        <w:rPr>
          <w:lang w:val="fr-FR"/>
        </w:rPr>
      </w:pPr>
      <w:r w:rsidRPr="000446DE">
        <w:rPr>
          <w:lang w:val="fr-FR"/>
        </w:rPr>
        <w:t xml:space="preserve">Chez SNC-Lavalin, nous cherchons à embaucher des individus possédant des caractéristiques, parcours et </w:t>
      </w:r>
      <w:proofErr w:type="gramStart"/>
      <w:r w:rsidRPr="000446DE">
        <w:rPr>
          <w:lang w:val="fr-FR"/>
        </w:rPr>
        <w:t>perspectives diversifiés</w:t>
      </w:r>
      <w:proofErr w:type="gramEnd"/>
      <w:r w:rsidRPr="000446DE">
        <w:rPr>
          <w:lang w:val="fr-FR"/>
        </w:rPr>
        <w:t>. Nous croyons fermement que le talent de classe mondiale ne fait aucune distinction à l’égard du genre, de l’origine ethnique ou nationale, de l’identité et de l’orientation sexuelle, de l’âge, de la religion ou de la déficience, mais s’enrichit plutôt de ces différences.</w:t>
      </w:r>
    </w:p>
    <w:p w14:paraId="4C9F7ED9" w14:textId="77777777" w:rsidR="000446DE" w:rsidRPr="000446DE" w:rsidRDefault="000446DE" w:rsidP="000446DE">
      <w:pPr>
        <w:rPr>
          <w:lang w:val="fr-FR"/>
        </w:rPr>
      </w:pPr>
      <w:r w:rsidRPr="000446DE">
        <w:rPr>
          <w:lang w:val="fr-FR"/>
        </w:rPr>
        <w:t>SNC-Lavalin se préoccupe de votre confidentialité. SNC-Lavalin et les autres filiales ou entreprises affiliées de SNC-Lavalin (communément désignées</w:t>
      </w:r>
      <w:proofErr w:type="gramStart"/>
      <w:r w:rsidRPr="000446DE">
        <w:rPr>
          <w:lang w:val="fr-FR"/>
        </w:rPr>
        <w:t xml:space="preserve"> «SNC</w:t>
      </w:r>
      <w:proofErr w:type="gramEnd"/>
      <w:r w:rsidRPr="000446DE">
        <w:rPr>
          <w:lang w:val="fr-FR"/>
        </w:rPr>
        <w:t>-Lavalin») sont déterminées à protéger votre confidentialité. Veuillez consulter notre Avis de confidentialité sur notre site Carrières pour en savoir plus sur la façon dont nous recueillons, utilisons et transférons vos données personnelles.</w:t>
      </w:r>
    </w:p>
    <w:p w14:paraId="1DD22CD7" w14:textId="77777777" w:rsidR="000446DE" w:rsidRPr="000446DE" w:rsidRDefault="000446DE" w:rsidP="000446DE">
      <w:pPr>
        <w:rPr>
          <w:lang w:val="fr-FR"/>
        </w:rPr>
      </w:pPr>
      <w:r w:rsidRPr="000446DE">
        <w:rPr>
          <w:lang w:val="fr-FR"/>
        </w:rPr>
        <w:t>En fournissant vos renseignements personnels à SNC-Lavalin, vous confirmez que vous avez lu notre Avis de confidentialité et que vous l’acceptez.</w:t>
      </w:r>
    </w:p>
    <w:p w14:paraId="3600676C" w14:textId="6CE98F46" w:rsidR="008B32A4" w:rsidRDefault="00A02677">
      <w:r w:rsidRPr="00A02677">
        <w:rPr>
          <w:i/>
          <w:iCs/>
          <w:lang w:val="fr-FR"/>
        </w:rPr>
        <w:t xml:space="preserve">Fondée en 1911, SNC-Lavalin est une entreprise mondiale spécialisée en gestion de projet offrant des services professionnels entièrement intégrés et un acteur de premier plan en matière de propriété d'infrastructures. À partir de bureaux situés dans le monde entier, les membres du personnel de SNC-Lavalin sont fiers de bâtir l'avenir. Nos équipes fournissent des solutions couvrants le cycle complet des projets, notamment dans les domaines de l'investissement de capital, des services-conseils, de la conception, de l'ingénierie, de la construction, des investissements de maintien et de l'exploitation et de l'entretien, pour les clients dans les secteurs Pétrole et gaz, Mines et métallurgie, Infrastructures et Énergie. Le 3 juillet 2017, SNC-Lavalin a acquis Atkins, l'une des entreprises de services-conseils les </w:t>
      </w:r>
      <w:proofErr w:type="gramStart"/>
      <w:r w:rsidRPr="00A02677">
        <w:rPr>
          <w:i/>
          <w:iCs/>
          <w:lang w:val="fr-FR"/>
        </w:rPr>
        <w:t>plus</w:t>
      </w:r>
      <w:proofErr w:type="gramEnd"/>
      <w:r w:rsidRPr="00A02677">
        <w:rPr>
          <w:i/>
          <w:iCs/>
          <w:lang w:val="fr-FR"/>
        </w:rPr>
        <w:t xml:space="preserve"> respectées du monde dans les domaines de la conception, de l'ingénierie et de la gestion de projet. </w:t>
      </w:r>
      <w:hyperlink r:id="rId5" w:tgtFrame="_blank" w:history="1">
        <w:r w:rsidRPr="00A02677">
          <w:rPr>
            <w:rStyle w:val="Hyperlink"/>
            <w:i/>
            <w:iCs/>
          </w:rPr>
          <w:t>http://www.snclavalin.com</w:t>
        </w:r>
      </w:hyperlink>
    </w:p>
    <w:sectPr w:rsidR="008B3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E67"/>
    <w:multiLevelType w:val="multilevel"/>
    <w:tmpl w:val="7D5E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9D34AA"/>
    <w:multiLevelType w:val="multilevel"/>
    <w:tmpl w:val="2D90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33"/>
    <w:rsid w:val="000446DE"/>
    <w:rsid w:val="000C4AF4"/>
    <w:rsid w:val="001A48E1"/>
    <w:rsid w:val="008B32A4"/>
    <w:rsid w:val="008B5033"/>
    <w:rsid w:val="00A02677"/>
    <w:rsid w:val="00B24A28"/>
    <w:rsid w:val="00FA1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04BB"/>
  <w15:chartTrackingRefBased/>
  <w15:docId w15:val="{79E60B3C-7512-4BE9-ADCF-06A3495C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677"/>
    <w:rPr>
      <w:color w:val="0563C1" w:themeColor="hyperlink"/>
      <w:u w:val="single"/>
    </w:rPr>
  </w:style>
  <w:style w:type="character" w:styleId="UnresolvedMention">
    <w:name w:val="Unresolved Mention"/>
    <w:basedOn w:val="DefaultParagraphFont"/>
    <w:uiPriority w:val="99"/>
    <w:semiHidden/>
    <w:unhideWhenUsed/>
    <w:rsid w:val="00A02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925534">
      <w:bodyDiv w:val="1"/>
      <w:marLeft w:val="0"/>
      <w:marRight w:val="0"/>
      <w:marTop w:val="0"/>
      <w:marBottom w:val="0"/>
      <w:divBdr>
        <w:top w:val="none" w:sz="0" w:space="0" w:color="auto"/>
        <w:left w:val="none" w:sz="0" w:space="0" w:color="auto"/>
        <w:bottom w:val="none" w:sz="0" w:space="0" w:color="auto"/>
        <w:right w:val="none" w:sz="0" w:space="0" w:color="auto"/>
      </w:divBdr>
    </w:div>
    <w:div w:id="191393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nclaval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868</Words>
  <Characters>4953</Characters>
  <Application>Microsoft Office Word</Application>
  <DocSecurity>0</DocSecurity>
  <Lines>41</Lines>
  <Paragraphs>11</Paragraphs>
  <ScaleCrop>false</ScaleCrop>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Adhikary, Pratik</dc:creator>
  <cp:keywords/>
  <dc:description/>
  <cp:lastModifiedBy>Adhikary, Pratik</cp:lastModifiedBy>
  <cp:revision>7</cp:revision>
  <dcterms:created xsi:type="dcterms:W3CDTF">2021-06-24T14:12:00Z</dcterms:created>
  <dcterms:modified xsi:type="dcterms:W3CDTF">2021-06-24T14:17:00Z</dcterms:modified>
</cp:coreProperties>
</file>